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EB" w:rsidRDefault="000718EB" w:rsidP="000718E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EB">
        <w:rPr>
          <w:rFonts w:ascii="Times New Roman" w:hAnsi="Times New Roman" w:cs="Times New Roman"/>
          <w:b/>
          <w:sz w:val="24"/>
          <w:szCs w:val="24"/>
        </w:rPr>
        <w:t>OVĚŘENÍ</w:t>
      </w:r>
    </w:p>
    <w:p w:rsidR="000718EB" w:rsidRPr="000718EB" w:rsidRDefault="000718EB" w:rsidP="000718E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071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8EB">
        <w:rPr>
          <w:rFonts w:ascii="Times New Roman" w:hAnsi="Times New Roman" w:cs="Times New Roman"/>
          <w:sz w:val="24"/>
          <w:szCs w:val="24"/>
        </w:rPr>
        <w:t>čtenářských metod z akreditovaného kurzu</w:t>
      </w:r>
    </w:p>
    <w:p w:rsidR="000718EB" w:rsidRDefault="000718EB" w:rsidP="000718E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8EB">
        <w:rPr>
          <w:rFonts w:ascii="Times New Roman" w:hAnsi="Times New Roman" w:cs="Times New Roman"/>
          <w:b/>
          <w:bCs/>
          <w:sz w:val="24"/>
          <w:szCs w:val="24"/>
        </w:rPr>
        <w:t>Metody k podpoře čtenářské gramotnosti napříč vyučovacími předměty</w:t>
      </w:r>
    </w:p>
    <w:p w:rsidR="0033453A" w:rsidRDefault="000718EB" w:rsidP="000718E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8EB">
        <w:rPr>
          <w:rFonts w:ascii="Times New Roman" w:hAnsi="Times New Roman" w:cs="Times New Roman"/>
          <w:b/>
          <w:bCs/>
          <w:sz w:val="24"/>
          <w:szCs w:val="24"/>
        </w:rPr>
        <w:t xml:space="preserve">ve vyučovacích hodinách </w:t>
      </w:r>
    </w:p>
    <w:p w:rsidR="0033453A" w:rsidRDefault="0033453A" w:rsidP="000718E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53A" w:rsidRDefault="0033453A" w:rsidP="000718EB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453A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0718EB" w:rsidRPr="0033453A">
        <w:rPr>
          <w:rFonts w:ascii="Times New Roman" w:hAnsi="Times New Roman" w:cs="Times New Roman"/>
          <w:b/>
          <w:bCs/>
          <w:sz w:val="32"/>
          <w:szCs w:val="32"/>
        </w:rPr>
        <w:t>. A PRŠ 1.</w:t>
      </w:r>
    </w:p>
    <w:p w:rsidR="0033453A" w:rsidRDefault="0033453A" w:rsidP="000718EB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3453A" w:rsidRDefault="0033453A" w:rsidP="000718EB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53A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LFA BOX A PĚTILÍST</w:t>
      </w:r>
      <w:r w:rsidRPr="0033453A">
        <w:rPr>
          <w:rFonts w:ascii="Times New Roman" w:hAnsi="Times New Roman" w:cs="Times New Roman"/>
          <w:b/>
          <w:bCs/>
          <w:sz w:val="28"/>
          <w:szCs w:val="28"/>
        </w:rPr>
        <w:t>EK</w:t>
      </w:r>
    </w:p>
    <w:p w:rsidR="0033453A" w:rsidRDefault="0033453A" w:rsidP="000718EB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53A" w:rsidRPr="0033453A" w:rsidRDefault="0033453A" w:rsidP="000718EB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372" w:rsidRPr="0033453A" w:rsidRDefault="0033453A" w:rsidP="000718E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3453A">
        <w:rPr>
          <w:rFonts w:ascii="Times New Roman" w:hAnsi="Times New Roman" w:cs="Times New Roman"/>
          <w:b/>
          <w:sz w:val="24"/>
          <w:szCs w:val="24"/>
        </w:rPr>
        <w:t>PODPORUJEME NAŠE ŽÁKY</w:t>
      </w:r>
    </w:p>
    <w:p w:rsidR="00665372" w:rsidRPr="000718EB" w:rsidRDefault="00665372" w:rsidP="000718E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18EB">
        <w:rPr>
          <w:rFonts w:ascii="Times New Roman" w:hAnsi="Times New Roman" w:cs="Times New Roman"/>
          <w:sz w:val="24"/>
          <w:szCs w:val="24"/>
        </w:rPr>
        <w:t>CZ.02.3.68/0.0/0.0/16_035/0005415</w:t>
      </w:r>
      <w:r w:rsidRPr="000718EB">
        <w:rPr>
          <w:rFonts w:ascii="Times New Roman" w:hAnsi="Times New Roman" w:cs="Times New Roman"/>
          <w:sz w:val="24"/>
          <w:szCs w:val="24"/>
        </w:rPr>
        <w:tab/>
      </w:r>
    </w:p>
    <w:p w:rsidR="00C64E55" w:rsidRPr="000718EB" w:rsidRDefault="00665372" w:rsidP="000718E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718EB">
        <w:rPr>
          <w:rFonts w:ascii="Times New Roman" w:hAnsi="Times New Roman" w:cs="Times New Roman"/>
          <w:b/>
          <w:sz w:val="24"/>
          <w:szCs w:val="24"/>
        </w:rPr>
        <w:t>Metody k podpoře čtenářské gramotnosti napříč vyučovacími předměty</w:t>
      </w:r>
    </w:p>
    <w:p w:rsidR="00665372" w:rsidRPr="000718EB" w:rsidRDefault="00665372" w:rsidP="000718EB">
      <w:pPr>
        <w:pStyle w:val="Bezmezer"/>
        <w:rPr>
          <w:rFonts w:ascii="Times New Roman" w:eastAsia="Calibri" w:hAnsi="Times New Roman" w:cs="Times New Roman"/>
          <w:bCs/>
          <w:sz w:val="24"/>
          <w:szCs w:val="24"/>
        </w:rPr>
      </w:pPr>
      <w:r w:rsidRPr="000718EB">
        <w:rPr>
          <w:rFonts w:ascii="Times New Roman" w:eastAsia="Calibri" w:hAnsi="Times New Roman" w:cs="Times New Roman"/>
          <w:bCs/>
          <w:sz w:val="24"/>
          <w:szCs w:val="24"/>
        </w:rPr>
        <w:t>Datum konání vzdělávání: 24. 1. - 25. 1. 2018</w:t>
      </w:r>
    </w:p>
    <w:p w:rsidR="00665372" w:rsidRPr="000718EB" w:rsidRDefault="00665372" w:rsidP="000718EB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0718EB">
        <w:rPr>
          <w:rFonts w:ascii="Times New Roman" w:eastAsia="Calibri" w:hAnsi="Times New Roman" w:cs="Times New Roman"/>
          <w:sz w:val="24"/>
          <w:szCs w:val="24"/>
        </w:rPr>
        <w:t>Popis získaných znalostí:</w:t>
      </w:r>
    </w:p>
    <w:p w:rsidR="00665372" w:rsidRPr="000718EB" w:rsidRDefault="00665372" w:rsidP="000718EB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8EB">
        <w:rPr>
          <w:rFonts w:ascii="Times New Roman" w:eastAsia="Calibri" w:hAnsi="Times New Roman" w:cs="Times New Roman"/>
          <w:b/>
          <w:sz w:val="24"/>
          <w:szCs w:val="24"/>
        </w:rPr>
        <w:t>Akreditovaný vzdělávací kurz</w:t>
      </w:r>
      <w:r w:rsidRPr="000718EB">
        <w:rPr>
          <w:rFonts w:ascii="Times New Roman" w:eastAsia="Calibri" w:hAnsi="Times New Roman" w:cs="Times New Roman"/>
          <w:sz w:val="24"/>
          <w:szCs w:val="24"/>
        </w:rPr>
        <w:t xml:space="preserve"> v rozsahu 16 hodin byl od</w:t>
      </w:r>
      <w:r w:rsidR="00B02887">
        <w:rPr>
          <w:rFonts w:ascii="Times New Roman" w:eastAsia="Calibri" w:hAnsi="Times New Roman" w:cs="Times New Roman"/>
          <w:sz w:val="24"/>
          <w:szCs w:val="24"/>
        </w:rPr>
        <w:t>borně vedený PhDr. L. Kynclem v</w:t>
      </w:r>
      <w:r w:rsidRPr="000718EB">
        <w:rPr>
          <w:rFonts w:ascii="Times New Roman" w:eastAsia="Calibri" w:hAnsi="Times New Roman" w:cs="Times New Roman"/>
          <w:sz w:val="24"/>
          <w:szCs w:val="24"/>
        </w:rPr>
        <w:t>ycházel z programu RWCT Čtením a psaním ke kritickému myšlení.</w:t>
      </w:r>
    </w:p>
    <w:p w:rsidR="00665372" w:rsidRPr="000718EB" w:rsidRDefault="00665372" w:rsidP="000718EB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8EB">
        <w:rPr>
          <w:rFonts w:ascii="Times New Roman" w:eastAsia="Calibri" w:hAnsi="Times New Roman" w:cs="Times New Roman"/>
          <w:sz w:val="24"/>
          <w:szCs w:val="24"/>
        </w:rPr>
        <w:t xml:space="preserve">Kurz měl za cíl konkrétně objasnit </w:t>
      </w:r>
      <w:r w:rsidRPr="000718EB">
        <w:rPr>
          <w:rFonts w:ascii="Times New Roman" w:eastAsia="Calibri" w:hAnsi="Times New Roman" w:cs="Times New Roman"/>
          <w:b/>
          <w:sz w:val="24"/>
          <w:szCs w:val="24"/>
        </w:rPr>
        <w:t>různé čtenářské metody</w:t>
      </w:r>
      <w:r w:rsidR="00B02887">
        <w:rPr>
          <w:rFonts w:ascii="Times New Roman" w:eastAsia="Calibri" w:hAnsi="Times New Roman" w:cs="Times New Roman"/>
          <w:sz w:val="24"/>
          <w:szCs w:val="24"/>
        </w:rPr>
        <w:t>, které je možno</w:t>
      </w:r>
      <w:r w:rsidRPr="000718EB">
        <w:rPr>
          <w:rFonts w:ascii="Times New Roman" w:eastAsia="Calibri" w:hAnsi="Times New Roman" w:cs="Times New Roman"/>
          <w:sz w:val="24"/>
          <w:szCs w:val="24"/>
        </w:rPr>
        <w:t xml:space="preserve"> využít ve všech předmětech a na všech stupních škol. Jednotlivé metody mají společné především to, že vedou žáky k </w:t>
      </w:r>
      <w:r w:rsidRPr="000718EB">
        <w:rPr>
          <w:rFonts w:ascii="Times New Roman" w:eastAsia="Calibri" w:hAnsi="Times New Roman" w:cs="Times New Roman"/>
          <w:b/>
          <w:sz w:val="24"/>
          <w:szCs w:val="24"/>
        </w:rPr>
        <w:t>samostatné práci s informacemi</w:t>
      </w:r>
      <w:r w:rsidRPr="000718EB">
        <w:rPr>
          <w:rFonts w:ascii="Times New Roman" w:eastAsia="Calibri" w:hAnsi="Times New Roman" w:cs="Times New Roman"/>
          <w:sz w:val="24"/>
          <w:szCs w:val="24"/>
        </w:rPr>
        <w:t xml:space="preserve"> = k jejich získávání, třídění, analyzování, zařazovaní do souvislostí apod.</w:t>
      </w:r>
    </w:p>
    <w:p w:rsidR="00665372" w:rsidRPr="000718EB" w:rsidRDefault="00665372" w:rsidP="000718EB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8EB">
        <w:rPr>
          <w:rFonts w:ascii="Times New Roman" w:eastAsia="Calibri" w:hAnsi="Times New Roman" w:cs="Times New Roman"/>
          <w:sz w:val="24"/>
          <w:szCs w:val="24"/>
        </w:rPr>
        <w:t xml:space="preserve">Kurz probíhal </w:t>
      </w:r>
      <w:r w:rsidRPr="000718EB">
        <w:rPr>
          <w:rFonts w:ascii="Times New Roman" w:eastAsia="Calibri" w:hAnsi="Times New Roman" w:cs="Times New Roman"/>
          <w:b/>
          <w:sz w:val="24"/>
          <w:szCs w:val="24"/>
        </w:rPr>
        <w:t>formou pracovních dílen.</w:t>
      </w:r>
      <w:r w:rsidRPr="000718EB">
        <w:rPr>
          <w:rFonts w:ascii="Times New Roman" w:eastAsia="Calibri" w:hAnsi="Times New Roman" w:cs="Times New Roman"/>
          <w:sz w:val="24"/>
          <w:szCs w:val="24"/>
        </w:rPr>
        <w:t xml:space="preserve"> Záměrem kurzu bylo, aby se účastníci pod vedením lektora stali samotnými čtenáři, kteří sledují úkoly z různých úhlů pohledu, jsou zvídaví, přemýšliví a dokáží vyjádřit svůj názor. Následovaly </w:t>
      </w:r>
      <w:r w:rsidRPr="000718EB">
        <w:rPr>
          <w:rFonts w:ascii="Times New Roman" w:eastAsia="Calibri" w:hAnsi="Times New Roman" w:cs="Times New Roman"/>
          <w:b/>
          <w:sz w:val="24"/>
          <w:szCs w:val="24"/>
        </w:rPr>
        <w:t>rozbory</w:t>
      </w:r>
      <w:r w:rsidRPr="000718EB">
        <w:rPr>
          <w:rFonts w:ascii="Times New Roman" w:eastAsia="Calibri" w:hAnsi="Times New Roman" w:cs="Times New Roman"/>
          <w:sz w:val="24"/>
          <w:szCs w:val="24"/>
        </w:rPr>
        <w:t xml:space="preserve"> jednotlivých lekcí a diskuze o možnostech jejich </w:t>
      </w:r>
      <w:r w:rsidRPr="000718EB">
        <w:rPr>
          <w:rFonts w:ascii="Times New Roman" w:eastAsia="Calibri" w:hAnsi="Times New Roman" w:cs="Times New Roman"/>
          <w:b/>
          <w:sz w:val="24"/>
          <w:szCs w:val="24"/>
        </w:rPr>
        <w:t>využití ve výuce.</w:t>
      </w:r>
    </w:p>
    <w:p w:rsidR="000718EB" w:rsidRDefault="000718EB" w:rsidP="000718E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453A" w:rsidRDefault="0033453A" w:rsidP="000718E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18EB" w:rsidRDefault="000718EB" w:rsidP="000718E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Sylva </w:t>
      </w:r>
      <w:proofErr w:type="spellStart"/>
      <w:r>
        <w:rPr>
          <w:rFonts w:ascii="Times New Roman" w:hAnsi="Times New Roman" w:cs="Times New Roman"/>
          <w:sz w:val="24"/>
          <w:szCs w:val="24"/>
        </w:rPr>
        <w:t>Krucinová</w:t>
      </w:r>
      <w:proofErr w:type="spellEnd"/>
    </w:p>
    <w:p w:rsidR="00A63779" w:rsidRDefault="00A63779" w:rsidP="000718E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3779" w:rsidRPr="000718EB" w:rsidRDefault="00A63779" w:rsidP="000718EB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63779">
          <w:rPr>
            <w:rStyle w:val="Hypertextovodkaz"/>
            <w:rFonts w:ascii="Times New Roman" w:hAnsi="Times New Roman" w:cs="Times New Roman"/>
            <w:sz w:val="24"/>
            <w:szCs w:val="24"/>
          </w:rPr>
          <w:t>foto</w:t>
        </w:r>
      </w:hyperlink>
      <w:bookmarkStart w:id="0" w:name="_GoBack"/>
      <w:bookmarkEnd w:id="0"/>
    </w:p>
    <w:sectPr w:rsidR="00A63779" w:rsidRPr="00071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72"/>
    <w:rsid w:val="000718EB"/>
    <w:rsid w:val="0033453A"/>
    <w:rsid w:val="00665372"/>
    <w:rsid w:val="00A63779"/>
    <w:rsid w:val="00B02887"/>
    <w:rsid w:val="00C6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18E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63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18E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63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zm17.rajce.idnes.cz/ctenarska_gramot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Filipcová</dc:creator>
  <cp:lastModifiedBy>Spravce</cp:lastModifiedBy>
  <cp:revision>5</cp:revision>
  <dcterms:created xsi:type="dcterms:W3CDTF">2018-02-22T21:07:00Z</dcterms:created>
  <dcterms:modified xsi:type="dcterms:W3CDTF">2018-02-27T11:11:00Z</dcterms:modified>
</cp:coreProperties>
</file>